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C00" w:rsidRPr="00130C00" w:rsidRDefault="00130C00" w:rsidP="00130C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C00">
        <w:rPr>
          <w:rFonts w:ascii="Times New Roman" w:hAnsi="Times New Roman" w:cs="Times New Roman"/>
          <w:b/>
          <w:sz w:val="28"/>
          <w:szCs w:val="28"/>
        </w:rPr>
        <w:t>ПОДГОТОВКА К ИТОГОВОМУ ЭКЗАМЕНУ</w:t>
      </w:r>
    </w:p>
    <w:p w:rsidR="00130C00" w:rsidRPr="00130C00" w:rsidRDefault="00130C00" w:rsidP="00130C0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0C00">
        <w:rPr>
          <w:rFonts w:ascii="Times New Roman" w:hAnsi="Times New Roman" w:cs="Times New Roman"/>
          <w:sz w:val="28"/>
          <w:szCs w:val="28"/>
        </w:rPr>
        <w:t>(образец текста для составления аннотации)</w:t>
      </w:r>
    </w:p>
    <w:p w:rsidR="00130C00" w:rsidRPr="00130C00" w:rsidRDefault="00130C00" w:rsidP="00130C0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ЗАДАНИЕ. </w:t>
      </w:r>
      <w:r w:rsidRPr="00130C00">
        <w:rPr>
          <w:rFonts w:ascii="Times New Roman" w:hAnsi="Times New Roman" w:cs="Times New Roman"/>
          <w:b/>
          <w:sz w:val="28"/>
          <w:szCs w:val="28"/>
        </w:rPr>
        <w:t xml:space="preserve"> Прочитайте текст. Напишите аннотацию</w:t>
      </w:r>
    </w:p>
    <w:p w:rsidR="00130C00" w:rsidRPr="00130C00" w:rsidRDefault="00130C00" w:rsidP="00130C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C00">
        <w:rPr>
          <w:rFonts w:ascii="Times New Roman" w:hAnsi="Times New Roman" w:cs="Times New Roman"/>
          <w:b/>
          <w:sz w:val="28"/>
          <w:szCs w:val="28"/>
        </w:rPr>
        <w:t>Освоение космоса и проблемы экологии</w:t>
      </w:r>
    </w:p>
    <w:p w:rsidR="00130C00" w:rsidRPr="00130C00" w:rsidRDefault="00130C00" w:rsidP="00130C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0C00">
        <w:rPr>
          <w:rFonts w:ascii="Times New Roman" w:hAnsi="Times New Roman" w:cs="Times New Roman"/>
          <w:sz w:val="28"/>
          <w:szCs w:val="28"/>
        </w:rPr>
        <w:t>Пространство Земли ограничено. С этим связано обострение экологической ситуации на нашей планете. Развитие ракетно-космической техники позволяет проникнуть в околоземное космическое пространство для получения качественно новой информации о природной среде.</w:t>
      </w:r>
    </w:p>
    <w:p w:rsidR="00130C00" w:rsidRPr="00130C00" w:rsidRDefault="00130C00" w:rsidP="00130C00">
      <w:pPr>
        <w:ind w:firstLine="709"/>
        <w:jc w:val="both"/>
        <w:rPr>
          <w:rStyle w:val="FontStyle13"/>
          <w:sz w:val="28"/>
          <w:szCs w:val="28"/>
        </w:rPr>
      </w:pPr>
      <w:r w:rsidRPr="00130C00">
        <w:rPr>
          <w:rFonts w:ascii="Times New Roman" w:hAnsi="Times New Roman" w:cs="Times New Roman"/>
          <w:sz w:val="28"/>
          <w:szCs w:val="28"/>
        </w:rPr>
        <w:t>Космические перспективы человечества в принципе безграничны. Очевидно, что для практического освоения космоса необходимо развитие экологического производства в космических условиях, т.е. создание искусственной биосферы, обеспечивающей жизнедеятельность людей на других планетах.</w:t>
      </w:r>
      <w:r w:rsidRPr="00130C00">
        <w:rPr>
          <w:rStyle w:val="FontStyle13"/>
          <w:sz w:val="28"/>
          <w:szCs w:val="28"/>
        </w:rPr>
        <w:t xml:space="preserve"> Биосфера — это геологическая оболочка, населённая живыми организмами. Человек при этом должен моделировать биосферу Земли, воспроизводить основные функции живого организма.</w:t>
      </w:r>
    </w:p>
    <w:p w:rsidR="00130C00" w:rsidRPr="00130C00" w:rsidRDefault="00130C00" w:rsidP="00130C00">
      <w:pPr>
        <w:ind w:firstLine="709"/>
        <w:jc w:val="both"/>
        <w:rPr>
          <w:rStyle w:val="FontStyle13"/>
          <w:sz w:val="28"/>
          <w:szCs w:val="28"/>
        </w:rPr>
      </w:pPr>
      <w:r w:rsidRPr="00130C00">
        <w:rPr>
          <w:rStyle w:val="FontStyle13"/>
          <w:sz w:val="28"/>
          <w:szCs w:val="28"/>
        </w:rPr>
        <w:t>Главная задача космонавтики на сегодня – это освоение ближнего Космоса для научных и производственных целей.</w:t>
      </w:r>
    </w:p>
    <w:p w:rsidR="00130C00" w:rsidRPr="00130C00" w:rsidRDefault="00130C00" w:rsidP="00130C00">
      <w:pPr>
        <w:ind w:firstLine="709"/>
        <w:jc w:val="both"/>
        <w:rPr>
          <w:rStyle w:val="FontStyle13"/>
          <w:sz w:val="28"/>
          <w:szCs w:val="28"/>
        </w:rPr>
      </w:pPr>
      <w:r w:rsidRPr="00130C00">
        <w:rPr>
          <w:rStyle w:val="FontStyle13"/>
          <w:sz w:val="28"/>
          <w:szCs w:val="28"/>
        </w:rPr>
        <w:t>Практический интерес представляет использование космического пространства для создания сети солнечных электростанций и передачи их энергии на Землю, так как в космосе процесс преобразования солнечной энергии в электрическую гораздо эффективнее, чем на Земле. С помощью токов сверхвысокой частоты или лазерного луча можно вынести в космос энергоёмкие и опасные для биосферы производства.</w:t>
      </w:r>
    </w:p>
    <w:p w:rsidR="00130C00" w:rsidRPr="00130C00" w:rsidRDefault="00130C00" w:rsidP="00130C00">
      <w:pPr>
        <w:ind w:firstLine="709"/>
        <w:jc w:val="both"/>
        <w:rPr>
          <w:rStyle w:val="FontStyle13"/>
          <w:sz w:val="28"/>
          <w:szCs w:val="28"/>
        </w:rPr>
      </w:pPr>
      <w:r w:rsidRPr="00130C00">
        <w:rPr>
          <w:rStyle w:val="FontStyle13"/>
          <w:sz w:val="28"/>
          <w:szCs w:val="28"/>
        </w:rPr>
        <w:t>Вместе с тем исключительное значение имеет определение возможных последствий освоения космоса на состояние биосферы. Даже запуск ракеты сказывается негативно на состоянии окружающей среды. Отработанные газы отравляют атмосферу, прохождение ракеты в атмосферу влияет на её состав и движение, возвращение ступени ракеты создаёт угрозу живым существам. Космос всё больше засоряется космическим металлоломом.</w:t>
      </w:r>
    </w:p>
    <w:p w:rsidR="00130C00" w:rsidRPr="00130C00" w:rsidRDefault="00130C00" w:rsidP="00130C00">
      <w:pPr>
        <w:ind w:firstLine="709"/>
        <w:jc w:val="both"/>
        <w:rPr>
          <w:rStyle w:val="FontStyle13"/>
          <w:sz w:val="28"/>
          <w:szCs w:val="28"/>
        </w:rPr>
      </w:pPr>
      <w:r w:rsidRPr="00130C00">
        <w:rPr>
          <w:rStyle w:val="FontStyle13"/>
          <w:sz w:val="28"/>
          <w:szCs w:val="28"/>
        </w:rPr>
        <w:t>В результате полётов больших космических аппаратов челночного типа на высоте 250-</w:t>
      </w:r>
      <w:smartTag w:uri="urn:schemas-microsoft-com:office:smarttags" w:element="metricconverter">
        <w:smartTagPr>
          <w:attr w:name="ProductID" w:val="450 км"/>
        </w:smartTagPr>
        <w:r w:rsidRPr="00130C00">
          <w:rPr>
            <w:rStyle w:val="FontStyle13"/>
            <w:sz w:val="28"/>
            <w:szCs w:val="28"/>
          </w:rPr>
          <w:t>450 км</w:t>
        </w:r>
      </w:smartTag>
      <w:r w:rsidRPr="00130C00">
        <w:rPr>
          <w:rStyle w:val="FontStyle13"/>
          <w:sz w:val="28"/>
          <w:szCs w:val="28"/>
        </w:rPr>
        <w:t>, где плотность ионосферной плазмы достигает своего максимума, происходят изменения в ионосфере, вплоть до образования так называемых «ионосферных дыр».</w:t>
      </w:r>
    </w:p>
    <w:p w:rsidR="00130C00" w:rsidRPr="00130C00" w:rsidRDefault="00130C00" w:rsidP="00130C00">
      <w:pPr>
        <w:ind w:firstLine="709"/>
        <w:jc w:val="both"/>
        <w:rPr>
          <w:rStyle w:val="FontStyle13"/>
          <w:sz w:val="28"/>
          <w:szCs w:val="28"/>
        </w:rPr>
      </w:pPr>
      <w:r w:rsidRPr="00130C00">
        <w:rPr>
          <w:rStyle w:val="FontStyle13"/>
          <w:sz w:val="28"/>
          <w:szCs w:val="28"/>
        </w:rPr>
        <w:lastRenderedPageBreak/>
        <w:t>Данное обстоятельство, конечно, не может ослабить наметившуюся объективную тенденцию к практическому освоению космоса.</w:t>
      </w:r>
    </w:p>
    <w:p w:rsidR="00130C00" w:rsidRPr="00130C00" w:rsidRDefault="00130C00" w:rsidP="00130C00">
      <w:pPr>
        <w:ind w:firstLine="709"/>
        <w:jc w:val="both"/>
        <w:rPr>
          <w:rStyle w:val="FontStyle13"/>
          <w:sz w:val="28"/>
          <w:szCs w:val="28"/>
        </w:rPr>
      </w:pPr>
      <w:r w:rsidRPr="00130C00">
        <w:rPr>
          <w:rStyle w:val="FontStyle13"/>
          <w:sz w:val="28"/>
          <w:szCs w:val="28"/>
        </w:rPr>
        <w:t>В связи с практическим освоением космоса важно отметить иллюзорность двух крайних позиций. Сторонники первой позиции – это противники освоения космоса, они делают ставку на предотвращение экологической угрозы только земными средствами. Сторонники второй позиции рассматривают освоение космоса как реальную возможность для человечества покинуть Землю в преддверии экологической катастрофы.</w:t>
      </w:r>
    </w:p>
    <w:p w:rsidR="00130C00" w:rsidRPr="00130C00" w:rsidRDefault="00130C00" w:rsidP="00130C00">
      <w:pPr>
        <w:ind w:firstLine="709"/>
        <w:rPr>
          <w:rStyle w:val="FontStyle13"/>
          <w:sz w:val="28"/>
          <w:szCs w:val="28"/>
        </w:rPr>
      </w:pPr>
      <w:r w:rsidRPr="00130C00">
        <w:rPr>
          <w:rStyle w:val="FontStyle13"/>
          <w:sz w:val="28"/>
          <w:szCs w:val="28"/>
        </w:rPr>
        <w:t xml:space="preserve">На самом деле, общество, которое ранее взаимодействовало с природой лишь на Земле, ныне входит в более широкую систему «Человечество – Земля – Вселенная», ядром которой выступает общество. Люди Земли не собираются, по крайней мере в грядущем столетии, переселяться в Космос, а будут использовать космонавтику прежде всего для улучшения жизни на Земле. </w:t>
      </w:r>
    </w:p>
    <w:p w:rsidR="00130C00" w:rsidRPr="00130C00" w:rsidRDefault="00130C00" w:rsidP="002F3FFE">
      <w:pPr>
        <w:ind w:firstLine="709"/>
        <w:jc w:val="right"/>
        <w:rPr>
          <w:rStyle w:val="FontStyle13"/>
          <w:sz w:val="28"/>
          <w:szCs w:val="28"/>
        </w:rPr>
      </w:pPr>
      <w:r w:rsidRPr="00130C00">
        <w:rPr>
          <w:rFonts w:ascii="Times New Roman" w:hAnsi="Times New Roman" w:cs="Times New Roman"/>
          <w:b/>
          <w:bCs/>
          <w:sz w:val="28"/>
          <w:szCs w:val="28"/>
        </w:rPr>
        <w:t>Никифоров И.А</w:t>
      </w:r>
    </w:p>
    <w:p w:rsidR="00130C00" w:rsidRDefault="00130C00" w:rsidP="00130C00">
      <w:pPr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30C00">
        <w:rPr>
          <w:rStyle w:val="FontStyle13"/>
          <w:sz w:val="28"/>
          <w:szCs w:val="28"/>
        </w:rPr>
        <w:t>(</w:t>
      </w:r>
      <w:r w:rsidRPr="00130C00">
        <w:rPr>
          <w:rFonts w:ascii="Times New Roman" w:hAnsi="Times New Roman" w:cs="Times New Roman"/>
          <w:sz w:val="28"/>
          <w:szCs w:val="28"/>
        </w:rPr>
        <w:t>Источник:</w:t>
      </w:r>
      <w:r w:rsidRPr="00130C0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hyperlink r:id="rId5" w:history="1">
        <w:r w:rsidRPr="00130C00">
          <w:rPr>
            <w:rStyle w:val="a3"/>
            <w:b/>
            <w:bCs/>
            <w:sz w:val="28"/>
            <w:szCs w:val="28"/>
          </w:rPr>
          <w:t>www.nkj.ru.2011</w:t>
        </w:r>
      </w:hyperlink>
      <w:r w:rsidRPr="00130C00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130C00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</w:p>
    <w:p w:rsidR="00130C00" w:rsidRDefault="00130C00" w:rsidP="00130C00">
      <w:pPr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F3FFE" w:rsidRDefault="002F3FFE" w:rsidP="00130C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FFE" w:rsidRDefault="002F3FFE" w:rsidP="00130C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C00" w:rsidRPr="00A40DC9" w:rsidRDefault="00130C00" w:rsidP="00130C00">
      <w:pPr>
        <w:ind w:firstLine="709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A40DC9">
        <w:rPr>
          <w:rFonts w:ascii="Times New Roman" w:hAnsi="Times New Roman" w:cs="Times New Roman"/>
          <w:b/>
          <w:i/>
          <w:sz w:val="36"/>
          <w:szCs w:val="36"/>
        </w:rPr>
        <w:t>Образец аннотации</w:t>
      </w:r>
    </w:p>
    <w:p w:rsidR="00130C00" w:rsidRPr="00A40DC9" w:rsidRDefault="00130C00" w:rsidP="00130C00">
      <w:pPr>
        <w:rPr>
          <w:rFonts w:ascii="Times New Roman" w:hAnsi="Times New Roman" w:cs="Times New Roman"/>
          <w:i/>
          <w:sz w:val="28"/>
          <w:szCs w:val="28"/>
        </w:rPr>
      </w:pPr>
      <w:r w:rsidRPr="00A40DC9">
        <w:rPr>
          <w:rFonts w:ascii="Times New Roman" w:hAnsi="Times New Roman" w:cs="Times New Roman"/>
          <w:bCs/>
          <w:i/>
          <w:sz w:val="28"/>
          <w:szCs w:val="28"/>
        </w:rPr>
        <w:t>Никифоров И.А.</w:t>
      </w:r>
      <w:r w:rsidRPr="00A40DC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A40DC9">
        <w:rPr>
          <w:rFonts w:ascii="Times New Roman" w:hAnsi="Times New Roman" w:cs="Times New Roman"/>
          <w:i/>
          <w:sz w:val="28"/>
          <w:szCs w:val="28"/>
        </w:rPr>
        <w:t xml:space="preserve">Освоение космоса и проблемы экологии. </w:t>
      </w:r>
      <w:hyperlink r:id="rId6" w:history="1">
        <w:r w:rsidRPr="00A40DC9">
          <w:rPr>
            <w:rStyle w:val="a3"/>
            <w:bCs/>
            <w:i/>
            <w:sz w:val="28"/>
            <w:szCs w:val="28"/>
          </w:rPr>
          <w:t>www.nkj.ru.2011</w:t>
        </w:r>
      </w:hyperlink>
    </w:p>
    <w:p w:rsidR="00747207" w:rsidRPr="00A40DC9" w:rsidRDefault="00130C00" w:rsidP="002F3FFE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0DC9">
        <w:rPr>
          <w:rFonts w:ascii="Times New Roman" w:hAnsi="Times New Roman" w:cs="Times New Roman"/>
          <w:b/>
          <w:i/>
          <w:sz w:val="28"/>
          <w:szCs w:val="28"/>
        </w:rPr>
        <w:t>Статья</w:t>
      </w:r>
      <w:r w:rsidRPr="00A40DC9">
        <w:rPr>
          <w:rFonts w:ascii="Times New Roman" w:hAnsi="Times New Roman" w:cs="Times New Roman"/>
          <w:i/>
          <w:sz w:val="28"/>
          <w:szCs w:val="28"/>
        </w:rPr>
        <w:t xml:space="preserve"> И.А. Никифорова </w:t>
      </w:r>
      <w:r w:rsidRPr="00A40DC9">
        <w:rPr>
          <w:rFonts w:ascii="Times New Roman" w:hAnsi="Times New Roman" w:cs="Times New Roman"/>
          <w:b/>
          <w:i/>
          <w:sz w:val="28"/>
          <w:szCs w:val="28"/>
        </w:rPr>
        <w:t>посвящена теме</w:t>
      </w:r>
      <w:r w:rsidRPr="00A40DC9">
        <w:rPr>
          <w:rFonts w:ascii="Times New Roman" w:hAnsi="Times New Roman" w:cs="Times New Roman"/>
          <w:i/>
          <w:sz w:val="28"/>
          <w:szCs w:val="28"/>
        </w:rPr>
        <w:t xml:space="preserve"> освоения космоса и связанным с ней проблемам экологии. </w:t>
      </w:r>
      <w:r w:rsidRPr="00A40DC9">
        <w:rPr>
          <w:rFonts w:ascii="Times New Roman" w:hAnsi="Times New Roman" w:cs="Times New Roman"/>
          <w:b/>
          <w:i/>
          <w:sz w:val="28"/>
          <w:szCs w:val="28"/>
        </w:rPr>
        <w:t>В работе излагаются</w:t>
      </w:r>
      <w:r w:rsidRPr="00A40DC9">
        <w:rPr>
          <w:rFonts w:ascii="Times New Roman" w:hAnsi="Times New Roman" w:cs="Times New Roman"/>
          <w:i/>
          <w:sz w:val="28"/>
          <w:szCs w:val="28"/>
        </w:rPr>
        <w:t xml:space="preserve"> перспективные </w:t>
      </w:r>
      <w:r w:rsidRPr="00A40DC9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A40DC9">
        <w:rPr>
          <w:rFonts w:ascii="Times New Roman" w:hAnsi="Times New Roman" w:cs="Times New Roman"/>
          <w:i/>
          <w:sz w:val="28"/>
          <w:szCs w:val="28"/>
        </w:rPr>
        <w:t xml:space="preserve"> современной космонавтики и </w:t>
      </w:r>
      <w:r w:rsidRPr="00A40DC9">
        <w:rPr>
          <w:rFonts w:ascii="Times New Roman" w:hAnsi="Times New Roman" w:cs="Times New Roman"/>
          <w:b/>
          <w:i/>
          <w:sz w:val="28"/>
          <w:szCs w:val="28"/>
        </w:rPr>
        <w:t>рассматриваются возможности</w:t>
      </w:r>
      <w:r w:rsidRPr="00A40DC9">
        <w:rPr>
          <w:rFonts w:ascii="Times New Roman" w:hAnsi="Times New Roman" w:cs="Times New Roman"/>
          <w:i/>
          <w:sz w:val="28"/>
          <w:szCs w:val="28"/>
        </w:rPr>
        <w:t xml:space="preserve"> практического использования космоса. </w:t>
      </w:r>
      <w:r w:rsidRPr="00A40DC9">
        <w:rPr>
          <w:rStyle w:val="FontStyle13"/>
          <w:b/>
          <w:i/>
          <w:sz w:val="28"/>
          <w:szCs w:val="28"/>
        </w:rPr>
        <w:t>Автор подробно останавливается на</w:t>
      </w:r>
      <w:r w:rsidRPr="00A40DC9">
        <w:rPr>
          <w:rStyle w:val="FontStyle13"/>
          <w:i/>
          <w:sz w:val="28"/>
          <w:szCs w:val="28"/>
        </w:rPr>
        <w:t xml:space="preserve"> </w:t>
      </w:r>
      <w:r w:rsidRPr="00A40DC9">
        <w:rPr>
          <w:rStyle w:val="FontStyle13"/>
          <w:b/>
          <w:i/>
          <w:sz w:val="28"/>
          <w:szCs w:val="28"/>
        </w:rPr>
        <w:t>описании</w:t>
      </w:r>
      <w:r w:rsidRPr="00A40DC9">
        <w:rPr>
          <w:rStyle w:val="FontStyle13"/>
          <w:i/>
          <w:sz w:val="28"/>
          <w:szCs w:val="28"/>
        </w:rPr>
        <w:t xml:space="preserve"> и негативного влияния последствий освоения космоса на состояние биосферы. </w:t>
      </w:r>
      <w:r w:rsidRPr="00A40DC9">
        <w:rPr>
          <w:rStyle w:val="FontStyle13"/>
          <w:b/>
          <w:i/>
          <w:sz w:val="28"/>
          <w:szCs w:val="28"/>
        </w:rPr>
        <w:t>Даётся оценка</w:t>
      </w:r>
      <w:r w:rsidRPr="00A40DC9">
        <w:rPr>
          <w:rStyle w:val="FontStyle13"/>
          <w:i/>
          <w:sz w:val="28"/>
          <w:szCs w:val="28"/>
        </w:rPr>
        <w:t xml:space="preserve"> двум крайним позициям по отношению к освоению космического пространства. </w:t>
      </w:r>
      <w:r w:rsidRPr="00A40DC9">
        <w:rPr>
          <w:rStyle w:val="FontStyle13"/>
          <w:b/>
          <w:i/>
          <w:sz w:val="28"/>
          <w:szCs w:val="28"/>
        </w:rPr>
        <w:t>Автор приходит к выводу, что</w:t>
      </w:r>
      <w:r w:rsidRPr="00A40DC9">
        <w:rPr>
          <w:rStyle w:val="FontStyle13"/>
          <w:i/>
          <w:sz w:val="28"/>
          <w:szCs w:val="28"/>
        </w:rPr>
        <w:t xml:space="preserve"> люди Земли в настоящее время не собираются переселяться в Космос, а будут использовать космонавтику прежде всего для улучшения жизни на Земле. (76 слов)</w:t>
      </w:r>
    </w:p>
    <w:sectPr w:rsidR="00747207" w:rsidRPr="00A40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30C00"/>
    <w:rsid w:val="00130C00"/>
    <w:rsid w:val="002F3FFE"/>
    <w:rsid w:val="00747207"/>
    <w:rsid w:val="00A40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basedOn w:val="a0"/>
    <w:rsid w:val="00130C00"/>
    <w:rPr>
      <w:rFonts w:ascii="Times New Roman" w:hAnsi="Times New Roman" w:cs="Times New Roman"/>
      <w:sz w:val="20"/>
      <w:szCs w:val="20"/>
    </w:rPr>
  </w:style>
  <w:style w:type="character" w:styleId="a3">
    <w:name w:val="Hyperlink"/>
    <w:basedOn w:val="a0"/>
    <w:rsid w:val="00130C00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nkj.ru.2011" TargetMode="External"/><Relationship Id="rId5" Type="http://schemas.openxmlformats.org/officeDocument/2006/relationships/hyperlink" Target="http://www.nkj.ru.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E3966-FDE8-433B-94DA-A082F58F1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551</Words>
  <Characters>3146</Characters>
  <Application>Microsoft Office Word</Application>
  <DocSecurity>0</DocSecurity>
  <Lines>26</Lines>
  <Paragraphs>7</Paragraphs>
  <ScaleCrop>false</ScaleCrop>
  <Company/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5</cp:revision>
  <dcterms:created xsi:type="dcterms:W3CDTF">2012-10-04T17:52:00Z</dcterms:created>
  <dcterms:modified xsi:type="dcterms:W3CDTF">2012-10-04T17:57:00Z</dcterms:modified>
</cp:coreProperties>
</file>